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A" w:rsidRDefault="008749CA">
      <w:r w:rsidRPr="00914A8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64D8F7" wp14:editId="4EE4283D">
            <wp:simplePos x="0" y="0"/>
            <wp:positionH relativeFrom="margin">
              <wp:align>left</wp:align>
            </wp:positionH>
            <wp:positionV relativeFrom="paragraph">
              <wp:posOffset>216</wp:posOffset>
            </wp:positionV>
            <wp:extent cx="2651760" cy="886880"/>
            <wp:effectExtent l="0" t="0" r="0" b="889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2" name="Picture 2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342" w:rsidRDefault="006C5342"/>
    <w:p w:rsidR="00AB0CC6" w:rsidRDefault="00AB0CC6" w:rsidP="00E046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47982" w:rsidRDefault="00847982" w:rsidP="00E046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41AD1" w:rsidRPr="00847982" w:rsidRDefault="008749CA" w:rsidP="00847982">
      <w:pPr>
        <w:spacing w:after="0"/>
        <w:rPr>
          <w:rFonts w:ascii="Arial" w:hAnsi="Arial" w:cs="Arial"/>
          <w:sz w:val="24"/>
          <w:szCs w:val="24"/>
        </w:rPr>
      </w:pPr>
      <w:r w:rsidRPr="00847982">
        <w:rPr>
          <w:rFonts w:ascii="Arial" w:hAnsi="Arial" w:cs="Arial"/>
          <w:b/>
          <w:sz w:val="24"/>
          <w:szCs w:val="24"/>
        </w:rPr>
        <w:t xml:space="preserve">Lancashire Skills </w:t>
      </w:r>
      <w:r w:rsidR="008B1968" w:rsidRPr="00847982">
        <w:rPr>
          <w:rFonts w:ascii="Arial" w:hAnsi="Arial" w:cs="Arial"/>
          <w:b/>
          <w:sz w:val="24"/>
          <w:szCs w:val="24"/>
        </w:rPr>
        <w:t xml:space="preserve">and Employment </w:t>
      </w:r>
      <w:r w:rsidRPr="00847982">
        <w:rPr>
          <w:rFonts w:ascii="Arial" w:hAnsi="Arial" w:cs="Arial"/>
          <w:b/>
          <w:sz w:val="24"/>
          <w:szCs w:val="24"/>
        </w:rPr>
        <w:t>Board</w:t>
      </w:r>
      <w:r w:rsidR="001F5556" w:rsidRPr="00847982">
        <w:rPr>
          <w:rFonts w:ascii="Arial" w:hAnsi="Arial" w:cs="Arial"/>
          <w:b/>
          <w:sz w:val="24"/>
          <w:szCs w:val="24"/>
        </w:rPr>
        <w:t xml:space="preserve"> </w:t>
      </w:r>
      <w:r w:rsidR="00E827E2" w:rsidRPr="00847982">
        <w:rPr>
          <w:rFonts w:ascii="Arial" w:hAnsi="Arial" w:cs="Arial"/>
          <w:sz w:val="24"/>
          <w:szCs w:val="24"/>
        </w:rPr>
        <w:t>– 22</w:t>
      </w:r>
      <w:r w:rsidR="00E827E2" w:rsidRPr="00847982">
        <w:rPr>
          <w:rFonts w:ascii="Arial" w:hAnsi="Arial" w:cs="Arial"/>
          <w:sz w:val="24"/>
          <w:szCs w:val="24"/>
          <w:vertAlign w:val="superscript"/>
        </w:rPr>
        <w:t>nd</w:t>
      </w:r>
      <w:r w:rsidR="00E827E2" w:rsidRPr="00847982">
        <w:rPr>
          <w:rFonts w:ascii="Arial" w:hAnsi="Arial" w:cs="Arial"/>
          <w:sz w:val="24"/>
          <w:szCs w:val="24"/>
        </w:rPr>
        <w:t xml:space="preserve"> October 2015</w:t>
      </w:r>
    </w:p>
    <w:p w:rsidR="00AB0CC6" w:rsidRDefault="00AB0CC6" w:rsidP="008479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C6173" w:rsidRDefault="00CC6173" w:rsidP="0084798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Private and Confidential: No</w:t>
      </w:r>
    </w:p>
    <w:p w:rsidR="00CC6173" w:rsidRDefault="00CC6173" w:rsidP="008479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C6173" w:rsidRPr="00CC6173" w:rsidRDefault="00CC6173" w:rsidP="00847982">
      <w:pPr>
        <w:spacing w:after="0"/>
        <w:rPr>
          <w:rFonts w:ascii="Arial" w:hAnsi="Arial" w:cs="Arial"/>
          <w:bCs/>
          <w:sz w:val="24"/>
          <w:szCs w:val="24"/>
        </w:rPr>
      </w:pPr>
      <w:r w:rsidRPr="00CC6173">
        <w:rPr>
          <w:rFonts w:ascii="Arial" w:hAnsi="Arial" w:cs="Arial"/>
          <w:bCs/>
          <w:sz w:val="24"/>
          <w:szCs w:val="24"/>
        </w:rPr>
        <w:t>22</w:t>
      </w:r>
      <w:r w:rsidRPr="00CC6173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CC6173">
        <w:rPr>
          <w:rFonts w:ascii="Arial" w:hAnsi="Arial" w:cs="Arial"/>
          <w:bCs/>
          <w:sz w:val="24"/>
          <w:szCs w:val="24"/>
        </w:rPr>
        <w:t xml:space="preserve"> October 2015</w:t>
      </w:r>
    </w:p>
    <w:p w:rsidR="00CC6173" w:rsidRPr="00847982" w:rsidRDefault="00CC6173" w:rsidP="008479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046B7" w:rsidRPr="00847982" w:rsidRDefault="00E827E2" w:rsidP="008479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47982">
        <w:rPr>
          <w:rFonts w:ascii="Arial" w:hAnsi="Arial" w:cs="Arial"/>
          <w:b/>
          <w:bCs/>
          <w:sz w:val="24"/>
          <w:szCs w:val="24"/>
        </w:rPr>
        <w:t xml:space="preserve">Proposed </w:t>
      </w:r>
      <w:r w:rsidR="00705510" w:rsidRPr="00847982">
        <w:rPr>
          <w:rFonts w:ascii="Arial" w:hAnsi="Arial" w:cs="Arial"/>
          <w:b/>
          <w:bCs/>
          <w:sz w:val="24"/>
          <w:szCs w:val="24"/>
        </w:rPr>
        <w:t>Programme of Meetings for 201</w:t>
      </w:r>
      <w:r w:rsidRPr="00847982">
        <w:rPr>
          <w:rFonts w:ascii="Arial" w:hAnsi="Arial" w:cs="Arial"/>
          <w:b/>
          <w:bCs/>
          <w:sz w:val="24"/>
          <w:szCs w:val="24"/>
        </w:rPr>
        <w:t>6/17</w:t>
      </w:r>
    </w:p>
    <w:p w:rsidR="00E046B7" w:rsidRPr="00847982" w:rsidRDefault="00E046B7" w:rsidP="0084798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1AD1" w:rsidRPr="00847982" w:rsidRDefault="00E046B7" w:rsidP="0084798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47982">
        <w:rPr>
          <w:rFonts w:ascii="Arial" w:hAnsi="Arial" w:cs="Arial"/>
          <w:bCs/>
          <w:sz w:val="24"/>
          <w:szCs w:val="24"/>
        </w:rPr>
        <w:t xml:space="preserve">Presented by </w:t>
      </w:r>
      <w:r w:rsidR="00705510" w:rsidRPr="00847982">
        <w:rPr>
          <w:rFonts w:ascii="Arial" w:hAnsi="Arial" w:cs="Arial"/>
          <w:bCs/>
          <w:sz w:val="24"/>
          <w:szCs w:val="24"/>
        </w:rPr>
        <w:t xml:space="preserve">Mike Neville, Company Services Officer, Democratic Services, </w:t>
      </w:r>
      <w:r w:rsidR="00163EDB" w:rsidRPr="00847982">
        <w:rPr>
          <w:rFonts w:ascii="Arial" w:hAnsi="Arial" w:cs="Arial"/>
          <w:bCs/>
          <w:sz w:val="24"/>
          <w:szCs w:val="24"/>
        </w:rPr>
        <w:t>Lancashire County Council.</w:t>
      </w:r>
    </w:p>
    <w:tbl>
      <w:tblPr>
        <w:tblpPr w:leftFromText="180" w:rightFromText="180" w:vertAnchor="text" w:horzAnchor="margin" w:tblpY="2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05510" w:rsidRPr="00847982" w:rsidTr="003E388D">
        <w:trPr>
          <w:trHeight w:val="2967"/>
        </w:trPr>
        <w:tc>
          <w:tcPr>
            <w:tcW w:w="9180" w:type="dxa"/>
          </w:tcPr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05510" w:rsidRPr="00847982" w:rsidRDefault="00705510" w:rsidP="00847982">
            <w:pPr>
              <w:pStyle w:val="Heading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 xml:space="preserve">This report sets out </w:t>
            </w:r>
            <w:r w:rsidR="00E827E2" w:rsidRPr="00847982">
              <w:rPr>
                <w:rFonts w:ascii="Arial" w:hAnsi="Arial" w:cs="Arial"/>
                <w:sz w:val="24"/>
                <w:szCs w:val="24"/>
              </w:rPr>
              <w:t xml:space="preserve">a proposed programme of meetings </w:t>
            </w:r>
            <w:r w:rsidR="008B1968" w:rsidRPr="00847982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E827E2" w:rsidRPr="00847982">
              <w:rPr>
                <w:rFonts w:ascii="Arial" w:hAnsi="Arial" w:cs="Arial"/>
                <w:sz w:val="24"/>
                <w:szCs w:val="24"/>
              </w:rPr>
              <w:t>the Lancashire Skills and Employment Board for 2016/17</w:t>
            </w:r>
            <w:r w:rsidRPr="008479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7982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  <w:p w:rsidR="00705510" w:rsidRPr="00847982" w:rsidRDefault="00705510" w:rsidP="008479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388D" w:rsidRPr="00847982" w:rsidRDefault="00705510" w:rsidP="008479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Th</w:t>
            </w:r>
            <w:r w:rsidR="00E827E2" w:rsidRPr="0084798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 w:rsidR="008B1968" w:rsidRPr="00847982">
              <w:rPr>
                <w:rFonts w:ascii="Arial" w:hAnsi="Arial" w:cs="Arial"/>
                <w:sz w:val="24"/>
                <w:szCs w:val="24"/>
              </w:rPr>
              <w:t>is</w:t>
            </w:r>
            <w:r w:rsidR="00E827E2" w:rsidRPr="00847982">
              <w:rPr>
                <w:rFonts w:ascii="Arial" w:hAnsi="Arial" w:cs="Arial"/>
                <w:sz w:val="24"/>
                <w:szCs w:val="24"/>
              </w:rPr>
              <w:t xml:space="preserve"> asked to consider and approve the proposed programme o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f meetings </w:t>
            </w:r>
            <w:r w:rsidR="003E388D" w:rsidRPr="00847982">
              <w:rPr>
                <w:rFonts w:ascii="Arial" w:hAnsi="Arial" w:cs="Arial"/>
                <w:sz w:val="24"/>
                <w:szCs w:val="24"/>
              </w:rPr>
              <w:t>for 201</w:t>
            </w:r>
            <w:r w:rsidR="00E827E2" w:rsidRPr="00847982">
              <w:rPr>
                <w:rFonts w:ascii="Arial" w:hAnsi="Arial" w:cs="Arial"/>
                <w:sz w:val="24"/>
                <w:szCs w:val="24"/>
              </w:rPr>
              <w:t>6/17</w:t>
            </w:r>
            <w:r w:rsidRPr="008479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27E2" w:rsidRPr="00847982" w:rsidRDefault="00E827E2" w:rsidP="008479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6B7" w:rsidRPr="00847982" w:rsidRDefault="00E046B7" w:rsidP="008479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0CC6" w:rsidRDefault="00AB0CC6" w:rsidP="00847982">
      <w:pPr>
        <w:spacing w:after="0"/>
        <w:rPr>
          <w:rFonts w:ascii="Arial" w:hAnsi="Arial" w:cs="Arial"/>
          <w:sz w:val="24"/>
          <w:szCs w:val="24"/>
        </w:rPr>
      </w:pPr>
      <w:r w:rsidRPr="00847982">
        <w:rPr>
          <w:rFonts w:ascii="Arial" w:hAnsi="Arial" w:cs="Arial"/>
          <w:sz w:val="24"/>
          <w:szCs w:val="24"/>
        </w:rPr>
        <w:t>As the next meeting of the Lancashire Skills and Employment Board on the 10</w:t>
      </w:r>
      <w:r w:rsidRPr="00847982">
        <w:rPr>
          <w:rFonts w:ascii="Arial" w:hAnsi="Arial" w:cs="Arial"/>
          <w:sz w:val="24"/>
          <w:szCs w:val="24"/>
          <w:vertAlign w:val="superscript"/>
        </w:rPr>
        <w:t>th</w:t>
      </w:r>
      <w:r w:rsidRPr="00847982">
        <w:rPr>
          <w:rFonts w:ascii="Arial" w:hAnsi="Arial" w:cs="Arial"/>
          <w:sz w:val="24"/>
          <w:szCs w:val="24"/>
        </w:rPr>
        <w:t xml:space="preserve"> December</w:t>
      </w:r>
      <w:r w:rsidR="00DF0675" w:rsidRPr="00847982">
        <w:rPr>
          <w:rFonts w:ascii="Arial" w:hAnsi="Arial" w:cs="Arial"/>
          <w:sz w:val="24"/>
          <w:szCs w:val="24"/>
        </w:rPr>
        <w:t>,</w:t>
      </w:r>
      <w:r w:rsidRPr="00847982">
        <w:rPr>
          <w:rFonts w:ascii="Arial" w:hAnsi="Arial" w:cs="Arial"/>
          <w:sz w:val="24"/>
          <w:szCs w:val="24"/>
        </w:rPr>
        <w:t xml:space="preserve"> 2015</w:t>
      </w:r>
      <w:r w:rsidR="00DF0675" w:rsidRPr="00847982">
        <w:rPr>
          <w:rFonts w:ascii="Arial" w:hAnsi="Arial" w:cs="Arial"/>
          <w:sz w:val="24"/>
          <w:szCs w:val="24"/>
        </w:rPr>
        <w:t>,</w:t>
      </w:r>
      <w:r w:rsidRPr="00847982">
        <w:rPr>
          <w:rFonts w:ascii="Arial" w:hAnsi="Arial" w:cs="Arial"/>
          <w:sz w:val="24"/>
          <w:szCs w:val="24"/>
        </w:rPr>
        <w:t xml:space="preserve"> will also be the last scheduled meeting consideration has been given to identifying a potential programme of meetings for 2016 and early 2017.</w:t>
      </w:r>
    </w:p>
    <w:p w:rsidR="00847982" w:rsidRPr="00847982" w:rsidRDefault="00847982" w:rsidP="00847982">
      <w:pPr>
        <w:spacing w:after="0"/>
        <w:rPr>
          <w:rFonts w:ascii="Arial" w:hAnsi="Arial" w:cs="Arial"/>
          <w:sz w:val="24"/>
          <w:szCs w:val="24"/>
        </w:rPr>
      </w:pPr>
    </w:p>
    <w:p w:rsidR="00847982" w:rsidRDefault="00A544F6" w:rsidP="00847982">
      <w:pPr>
        <w:spacing w:after="0"/>
        <w:rPr>
          <w:rFonts w:ascii="Arial" w:hAnsi="Arial" w:cs="Arial"/>
          <w:sz w:val="24"/>
          <w:szCs w:val="24"/>
        </w:rPr>
      </w:pPr>
      <w:r w:rsidRPr="00847982">
        <w:rPr>
          <w:rFonts w:ascii="Arial" w:hAnsi="Arial" w:cs="Arial"/>
          <w:sz w:val="24"/>
          <w:szCs w:val="24"/>
        </w:rPr>
        <w:t xml:space="preserve">Using the existing programme as a starting point a </w:t>
      </w:r>
      <w:r w:rsidR="008B1968" w:rsidRPr="00847982">
        <w:rPr>
          <w:rFonts w:ascii="Arial" w:hAnsi="Arial" w:cs="Arial"/>
          <w:sz w:val="24"/>
          <w:szCs w:val="24"/>
        </w:rPr>
        <w:t xml:space="preserve">list of possible </w:t>
      </w:r>
      <w:r w:rsidRPr="00847982">
        <w:rPr>
          <w:rFonts w:ascii="Arial" w:hAnsi="Arial" w:cs="Arial"/>
          <w:sz w:val="24"/>
          <w:szCs w:val="24"/>
        </w:rPr>
        <w:t>dates were identified and circulated to all members of the Committee for co</w:t>
      </w:r>
      <w:r w:rsidR="00952541" w:rsidRPr="00847982">
        <w:rPr>
          <w:rFonts w:ascii="Arial" w:hAnsi="Arial" w:cs="Arial"/>
          <w:sz w:val="24"/>
          <w:szCs w:val="24"/>
        </w:rPr>
        <w:t>mment</w:t>
      </w:r>
      <w:r w:rsidRPr="00847982">
        <w:rPr>
          <w:rFonts w:ascii="Arial" w:hAnsi="Arial" w:cs="Arial"/>
          <w:sz w:val="24"/>
          <w:szCs w:val="24"/>
        </w:rPr>
        <w:t xml:space="preserve">. Following the initial consultation several dates were identified as being suitable in that a majority of members of the Committee would be free and further consultations were made in respect of </w:t>
      </w:r>
      <w:r w:rsidR="008B1968" w:rsidRPr="00847982">
        <w:rPr>
          <w:rFonts w:ascii="Arial" w:hAnsi="Arial" w:cs="Arial"/>
          <w:sz w:val="24"/>
          <w:szCs w:val="24"/>
        </w:rPr>
        <w:t xml:space="preserve">alternative </w:t>
      </w:r>
      <w:r w:rsidRPr="00847982">
        <w:rPr>
          <w:rFonts w:ascii="Arial" w:hAnsi="Arial" w:cs="Arial"/>
          <w:sz w:val="24"/>
          <w:szCs w:val="24"/>
        </w:rPr>
        <w:t xml:space="preserve">dates </w:t>
      </w:r>
      <w:r w:rsidR="008B1968" w:rsidRPr="00847982">
        <w:rPr>
          <w:rFonts w:ascii="Arial" w:hAnsi="Arial" w:cs="Arial"/>
          <w:sz w:val="24"/>
          <w:szCs w:val="24"/>
        </w:rPr>
        <w:t xml:space="preserve">for </w:t>
      </w:r>
      <w:r w:rsidRPr="00847982">
        <w:rPr>
          <w:rFonts w:ascii="Arial" w:hAnsi="Arial" w:cs="Arial"/>
          <w:sz w:val="24"/>
          <w:szCs w:val="24"/>
        </w:rPr>
        <w:t>March and October 2016.</w:t>
      </w:r>
    </w:p>
    <w:p w:rsidR="00847982" w:rsidRDefault="00847982" w:rsidP="00847982">
      <w:pPr>
        <w:spacing w:after="0"/>
        <w:rPr>
          <w:rFonts w:ascii="Arial" w:hAnsi="Arial" w:cs="Arial"/>
          <w:sz w:val="24"/>
          <w:szCs w:val="24"/>
        </w:rPr>
      </w:pPr>
    </w:p>
    <w:p w:rsidR="00A544F6" w:rsidRDefault="00A544F6" w:rsidP="00847982">
      <w:pPr>
        <w:spacing w:after="0"/>
        <w:rPr>
          <w:rFonts w:ascii="Arial" w:hAnsi="Arial" w:cs="Arial"/>
          <w:sz w:val="24"/>
          <w:szCs w:val="24"/>
        </w:rPr>
      </w:pPr>
      <w:r w:rsidRPr="00847982">
        <w:rPr>
          <w:rFonts w:ascii="Arial" w:hAnsi="Arial" w:cs="Arial"/>
          <w:sz w:val="24"/>
          <w:szCs w:val="24"/>
        </w:rPr>
        <w:t xml:space="preserve">The </w:t>
      </w:r>
      <w:r w:rsidR="008B1968" w:rsidRPr="00847982">
        <w:rPr>
          <w:rFonts w:ascii="Arial" w:hAnsi="Arial" w:cs="Arial"/>
          <w:sz w:val="24"/>
          <w:szCs w:val="24"/>
        </w:rPr>
        <w:t xml:space="preserve">resulting </w:t>
      </w:r>
      <w:r w:rsidRPr="00847982">
        <w:rPr>
          <w:rFonts w:ascii="Arial" w:hAnsi="Arial" w:cs="Arial"/>
          <w:sz w:val="24"/>
          <w:szCs w:val="24"/>
        </w:rPr>
        <w:t xml:space="preserve">proposed </w:t>
      </w:r>
      <w:r w:rsidR="008B1968" w:rsidRPr="00847982">
        <w:rPr>
          <w:rFonts w:ascii="Arial" w:hAnsi="Arial" w:cs="Arial"/>
          <w:sz w:val="24"/>
          <w:szCs w:val="24"/>
        </w:rPr>
        <w:t>programme of meeting</w:t>
      </w:r>
      <w:r w:rsidRPr="00847982">
        <w:rPr>
          <w:rFonts w:ascii="Arial" w:hAnsi="Arial" w:cs="Arial"/>
          <w:sz w:val="24"/>
          <w:szCs w:val="24"/>
        </w:rPr>
        <w:t xml:space="preserve">s </w:t>
      </w:r>
      <w:r w:rsidR="008B1968" w:rsidRPr="00847982">
        <w:rPr>
          <w:rFonts w:ascii="Arial" w:hAnsi="Arial" w:cs="Arial"/>
          <w:sz w:val="24"/>
          <w:szCs w:val="24"/>
        </w:rPr>
        <w:t xml:space="preserve">for </w:t>
      </w:r>
      <w:r w:rsidRPr="00847982">
        <w:rPr>
          <w:rFonts w:ascii="Arial" w:hAnsi="Arial" w:cs="Arial"/>
          <w:sz w:val="24"/>
          <w:szCs w:val="24"/>
        </w:rPr>
        <w:t xml:space="preserve">2016/17 </w:t>
      </w:r>
      <w:r w:rsidR="00952541" w:rsidRPr="00847982">
        <w:rPr>
          <w:rFonts w:ascii="Arial" w:hAnsi="Arial" w:cs="Arial"/>
          <w:sz w:val="24"/>
          <w:szCs w:val="24"/>
        </w:rPr>
        <w:t>is</w:t>
      </w:r>
      <w:r w:rsidRPr="00847982">
        <w:rPr>
          <w:rFonts w:ascii="Arial" w:hAnsi="Arial" w:cs="Arial"/>
          <w:sz w:val="24"/>
          <w:szCs w:val="24"/>
        </w:rPr>
        <w:t xml:space="preserve"> set out in the table below. </w:t>
      </w:r>
    </w:p>
    <w:p w:rsidR="00847982" w:rsidRPr="00847982" w:rsidRDefault="00847982" w:rsidP="0084798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4768"/>
      </w:tblGrid>
      <w:tr w:rsidR="00A544F6" w:rsidRPr="00847982" w:rsidTr="00A544F6">
        <w:tc>
          <w:tcPr>
            <w:tcW w:w="2972" w:type="dxa"/>
          </w:tcPr>
          <w:p w:rsidR="00A544F6" w:rsidRPr="00847982" w:rsidRDefault="00DF0675" w:rsidP="00847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982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="00A544F6" w:rsidRPr="0084798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A544F6" w:rsidRPr="00847982" w:rsidRDefault="00A544F6" w:rsidP="00847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982">
              <w:rPr>
                <w:rFonts w:ascii="Arial" w:hAnsi="Arial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768" w:type="dxa"/>
          </w:tcPr>
          <w:p w:rsidR="00A544F6" w:rsidRPr="00847982" w:rsidRDefault="00A544F6" w:rsidP="00847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982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  <w:p w:rsidR="008B1968" w:rsidRPr="00847982" w:rsidRDefault="008B1968" w:rsidP="008479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4F6" w:rsidRPr="00847982" w:rsidTr="00A544F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6" w:rsidRPr="00847982" w:rsidRDefault="00A544F6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Wed 27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January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6" w:rsidRPr="00847982" w:rsidRDefault="00A544F6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6" w:rsidRPr="00847982" w:rsidRDefault="00A544F6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D - Henry Bolingbroke Room, County Hall, Preston</w:t>
            </w:r>
          </w:p>
        </w:tc>
      </w:tr>
      <w:tr w:rsidR="00A544F6" w:rsidRPr="00847982" w:rsidTr="00C70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6" w:rsidRDefault="00847982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23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44F6" w:rsidRPr="00847982">
              <w:rPr>
                <w:rFonts w:ascii="Arial" w:hAnsi="Arial" w:cs="Arial"/>
                <w:sz w:val="24"/>
                <w:szCs w:val="24"/>
              </w:rPr>
              <w:t>March 2016</w:t>
            </w:r>
          </w:p>
          <w:p w:rsidR="00847982" w:rsidRPr="00847982" w:rsidRDefault="00847982" w:rsidP="00847982">
            <w:pPr>
              <w:spacing w:line="252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6" w:rsidRPr="00847982" w:rsidRDefault="00A544F6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6" w:rsidRPr="00847982" w:rsidRDefault="00A544F6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 xml:space="preserve">Cabinet Room </w:t>
            </w:r>
            <w:r w:rsidR="00847982">
              <w:rPr>
                <w:rFonts w:ascii="Arial" w:hAnsi="Arial" w:cs="Arial"/>
                <w:sz w:val="24"/>
                <w:szCs w:val="24"/>
              </w:rPr>
              <w:t>C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– The D</w:t>
            </w:r>
            <w:r w:rsidR="00847982">
              <w:rPr>
                <w:rFonts w:ascii="Arial" w:hAnsi="Arial" w:cs="Arial"/>
                <w:sz w:val="24"/>
                <w:szCs w:val="24"/>
              </w:rPr>
              <w:t xml:space="preserve">uke of Lancaster </w:t>
            </w:r>
            <w:r w:rsidRPr="00847982">
              <w:rPr>
                <w:rFonts w:ascii="Arial" w:hAnsi="Arial" w:cs="Arial"/>
                <w:sz w:val="24"/>
                <w:szCs w:val="24"/>
              </w:rPr>
              <w:t>Room, County Hall, Preston.</w:t>
            </w:r>
          </w:p>
        </w:tc>
      </w:tr>
      <w:tr w:rsidR="00DF0675" w:rsidRPr="00847982" w:rsidTr="0002203C">
        <w:tc>
          <w:tcPr>
            <w:tcW w:w="2972" w:type="dxa"/>
          </w:tcPr>
          <w:p w:rsidR="00DF0675" w:rsidRPr="00847982" w:rsidRDefault="00DF0675" w:rsidP="00847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982">
              <w:rPr>
                <w:rFonts w:ascii="Arial" w:hAnsi="Arial" w:cs="Arial"/>
                <w:b/>
                <w:sz w:val="24"/>
                <w:szCs w:val="24"/>
              </w:rPr>
              <w:lastRenderedPageBreak/>
              <w:t>Proposed Date</w:t>
            </w:r>
          </w:p>
          <w:p w:rsidR="008B1968" w:rsidRPr="00847982" w:rsidRDefault="008B1968" w:rsidP="008479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675" w:rsidRPr="00847982" w:rsidRDefault="00DF0675" w:rsidP="00847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982">
              <w:rPr>
                <w:rFonts w:ascii="Arial" w:hAnsi="Arial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768" w:type="dxa"/>
          </w:tcPr>
          <w:p w:rsidR="00DF0675" w:rsidRPr="00847982" w:rsidRDefault="00DF0675" w:rsidP="00847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982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</w:tr>
      <w:tr w:rsidR="00CC6173" w:rsidRPr="00847982" w:rsidTr="007B23A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73" w:rsidRPr="00847982" w:rsidRDefault="00CC6173" w:rsidP="00CC6173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47982">
              <w:rPr>
                <w:rFonts w:ascii="Arial" w:hAnsi="Arial" w:cs="Arial"/>
                <w:sz w:val="24"/>
                <w:szCs w:val="24"/>
              </w:rPr>
              <w:t>Wed 4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May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73" w:rsidRPr="00847982" w:rsidRDefault="00CC6173" w:rsidP="00CC6173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73" w:rsidRPr="00847982" w:rsidRDefault="00CC6173" w:rsidP="00CC6173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B – The Diamond Jubilee Room, County Hall, Preston.</w:t>
            </w:r>
          </w:p>
        </w:tc>
      </w:tr>
      <w:tr w:rsidR="002D2F63" w:rsidRPr="00847982" w:rsidTr="007B23A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3" w:rsidRPr="00847982" w:rsidRDefault="002D2F63" w:rsidP="002D2F63">
            <w:pPr>
              <w:tabs>
                <w:tab w:val="left" w:pos="2676"/>
              </w:tabs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Wed 15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June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3" w:rsidRPr="00847982" w:rsidRDefault="002D2F63" w:rsidP="002D2F63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3" w:rsidRPr="00847982" w:rsidRDefault="002D2F63" w:rsidP="002D2F63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D - Henry Bolingbroke Room, County Hall, Preston</w:t>
            </w:r>
          </w:p>
        </w:tc>
      </w:tr>
      <w:tr w:rsidR="008B1968" w:rsidRPr="00847982" w:rsidTr="007B23A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8" w:rsidRPr="00847982" w:rsidRDefault="008B1968" w:rsidP="00847982">
            <w:pPr>
              <w:tabs>
                <w:tab w:val="center" w:pos="2018"/>
              </w:tabs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Wed 27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July 2016</w:t>
            </w:r>
            <w:r w:rsidRPr="0084798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8" w:rsidRPr="00847982" w:rsidRDefault="008B1968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8" w:rsidRPr="00847982" w:rsidRDefault="008B1968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D - Henry Bolingbroke Room, County Hall, Preston</w:t>
            </w:r>
          </w:p>
        </w:tc>
      </w:tr>
      <w:tr w:rsidR="00DF0675" w:rsidRPr="00847982" w:rsidTr="007B23A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Wed 7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September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D - Henry Bolingbroke Room, County Hall, Preston</w:t>
            </w:r>
          </w:p>
        </w:tc>
      </w:tr>
      <w:tr w:rsidR="00DF0675" w:rsidRPr="00847982" w:rsidTr="007B23A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Mon 17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October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D - Henry Bolingbroke Room, County Hall, Preston</w:t>
            </w:r>
          </w:p>
        </w:tc>
      </w:tr>
      <w:tr w:rsidR="00DF0675" w:rsidRPr="00847982" w:rsidTr="007B23A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Wed 30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November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D - Henry Bolingbroke Room, County Hall, Preston</w:t>
            </w:r>
          </w:p>
        </w:tc>
      </w:tr>
      <w:tr w:rsidR="00DF0675" w:rsidRPr="00847982" w:rsidTr="0011204C">
        <w:tc>
          <w:tcPr>
            <w:tcW w:w="2972" w:type="dxa"/>
          </w:tcPr>
          <w:p w:rsidR="00DF0675" w:rsidRPr="00847982" w:rsidRDefault="00DF0675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Wed 11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January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D - Henry Bolingbroke Room, County Hall, Preston</w:t>
            </w:r>
          </w:p>
        </w:tc>
      </w:tr>
      <w:tr w:rsidR="00DF0675" w:rsidRPr="00847982" w:rsidTr="0011204C">
        <w:tc>
          <w:tcPr>
            <w:tcW w:w="2972" w:type="dxa"/>
          </w:tcPr>
          <w:p w:rsidR="00DF0675" w:rsidRPr="00847982" w:rsidRDefault="00DF0675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Wed 22 February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D - Henry Bolingbroke Room, County Hall, Preston</w:t>
            </w:r>
          </w:p>
        </w:tc>
      </w:tr>
      <w:tr w:rsidR="00DF0675" w:rsidRPr="00847982" w:rsidTr="0011204C">
        <w:tc>
          <w:tcPr>
            <w:tcW w:w="2972" w:type="dxa"/>
          </w:tcPr>
          <w:p w:rsidR="00DF0675" w:rsidRPr="00847982" w:rsidRDefault="00DF0675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Wed  5</w:t>
            </w:r>
            <w:r w:rsidRPr="008479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47982">
              <w:rPr>
                <w:rFonts w:ascii="Arial" w:hAnsi="Arial" w:cs="Arial"/>
                <w:sz w:val="24"/>
                <w:szCs w:val="24"/>
              </w:rPr>
              <w:t xml:space="preserve"> April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8.00am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5" w:rsidRPr="00847982" w:rsidRDefault="00DF0675" w:rsidP="0084798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47982">
              <w:rPr>
                <w:rFonts w:ascii="Arial" w:hAnsi="Arial" w:cs="Arial"/>
                <w:sz w:val="24"/>
                <w:szCs w:val="24"/>
              </w:rPr>
              <w:t>Cabinet Room D - Henry Bolingbroke Room, County Hall, Preston</w:t>
            </w:r>
          </w:p>
        </w:tc>
      </w:tr>
    </w:tbl>
    <w:p w:rsidR="008B1968" w:rsidRPr="00847982" w:rsidRDefault="008B1968" w:rsidP="00847982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952541" w:rsidRPr="00847982" w:rsidRDefault="00A427A8" w:rsidP="00847982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847982">
        <w:rPr>
          <w:rFonts w:ascii="Arial" w:hAnsi="Arial" w:cs="Arial"/>
          <w:sz w:val="24"/>
          <w:szCs w:val="24"/>
        </w:rPr>
        <w:t>As can be seen from the table t</w:t>
      </w:r>
      <w:r w:rsidR="008B1968" w:rsidRPr="00847982">
        <w:rPr>
          <w:rFonts w:ascii="Arial" w:hAnsi="Arial" w:cs="Arial"/>
          <w:sz w:val="24"/>
          <w:szCs w:val="24"/>
        </w:rPr>
        <w:t>he programme has been developed on the assumption that all meetings would be held at County Hall, Preston and commence at 8</w:t>
      </w:r>
      <w:r w:rsidRPr="00847982">
        <w:rPr>
          <w:rFonts w:ascii="Arial" w:hAnsi="Arial" w:cs="Arial"/>
          <w:sz w:val="24"/>
          <w:szCs w:val="24"/>
        </w:rPr>
        <w:t>.00</w:t>
      </w:r>
      <w:r w:rsidR="008B1968" w:rsidRPr="00847982">
        <w:rPr>
          <w:rFonts w:ascii="Arial" w:hAnsi="Arial" w:cs="Arial"/>
          <w:sz w:val="24"/>
          <w:szCs w:val="24"/>
        </w:rPr>
        <w:t xml:space="preserve">am. </w:t>
      </w:r>
    </w:p>
    <w:p w:rsidR="00952541" w:rsidRPr="00847982" w:rsidRDefault="00952541" w:rsidP="00847982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202222" w:rsidRPr="00847982" w:rsidRDefault="008B1968" w:rsidP="00847982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847982">
        <w:rPr>
          <w:rFonts w:ascii="Arial" w:hAnsi="Arial" w:cs="Arial"/>
          <w:sz w:val="24"/>
          <w:szCs w:val="24"/>
        </w:rPr>
        <w:t>During 2015 meeting</w:t>
      </w:r>
      <w:r w:rsidR="00952541" w:rsidRPr="00847982">
        <w:rPr>
          <w:rFonts w:ascii="Arial" w:hAnsi="Arial" w:cs="Arial"/>
          <w:sz w:val="24"/>
          <w:szCs w:val="24"/>
        </w:rPr>
        <w:t>s</w:t>
      </w:r>
      <w:r w:rsidRPr="00847982">
        <w:rPr>
          <w:rFonts w:ascii="Arial" w:hAnsi="Arial" w:cs="Arial"/>
          <w:sz w:val="24"/>
          <w:szCs w:val="24"/>
        </w:rPr>
        <w:t xml:space="preserve"> in July </w:t>
      </w:r>
      <w:r w:rsidR="00952541" w:rsidRPr="00847982">
        <w:rPr>
          <w:rFonts w:ascii="Arial" w:hAnsi="Arial" w:cs="Arial"/>
          <w:sz w:val="24"/>
          <w:szCs w:val="24"/>
        </w:rPr>
        <w:t xml:space="preserve">and September were held </w:t>
      </w:r>
      <w:r w:rsidRPr="00847982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847982">
        <w:rPr>
          <w:rFonts w:ascii="Arial" w:hAnsi="Arial" w:cs="Arial"/>
          <w:sz w:val="24"/>
          <w:szCs w:val="24"/>
        </w:rPr>
        <w:t>UCLan</w:t>
      </w:r>
      <w:proofErr w:type="spellEnd"/>
      <w:r w:rsidRPr="00847982">
        <w:rPr>
          <w:rFonts w:ascii="Arial" w:hAnsi="Arial" w:cs="Arial"/>
          <w:sz w:val="24"/>
          <w:szCs w:val="24"/>
        </w:rPr>
        <w:t xml:space="preserve"> and Blackpool and the Fylde College </w:t>
      </w:r>
      <w:r w:rsidR="00952541" w:rsidRPr="00847982">
        <w:rPr>
          <w:rFonts w:ascii="Arial" w:hAnsi="Arial" w:cs="Arial"/>
          <w:sz w:val="24"/>
          <w:szCs w:val="24"/>
        </w:rPr>
        <w:t xml:space="preserve">respectively with the September meeting commencing at 8.30am. The Committee </w:t>
      </w:r>
      <w:r w:rsidRPr="00847982">
        <w:rPr>
          <w:rFonts w:ascii="Arial" w:hAnsi="Arial" w:cs="Arial"/>
          <w:sz w:val="24"/>
          <w:szCs w:val="24"/>
        </w:rPr>
        <w:t xml:space="preserve">may wish to </w:t>
      </w:r>
      <w:r w:rsidR="006631EB" w:rsidRPr="00847982">
        <w:rPr>
          <w:rFonts w:ascii="Arial" w:hAnsi="Arial" w:cs="Arial"/>
          <w:sz w:val="24"/>
          <w:szCs w:val="24"/>
        </w:rPr>
        <w:t xml:space="preserve">suggested possible </w:t>
      </w:r>
      <w:r w:rsidRPr="00847982">
        <w:rPr>
          <w:rFonts w:ascii="Arial" w:hAnsi="Arial" w:cs="Arial"/>
          <w:sz w:val="24"/>
          <w:szCs w:val="24"/>
        </w:rPr>
        <w:t>alternative venues</w:t>
      </w:r>
      <w:r w:rsidR="00952541" w:rsidRPr="00847982">
        <w:rPr>
          <w:rFonts w:ascii="Arial" w:hAnsi="Arial" w:cs="Arial"/>
          <w:sz w:val="24"/>
          <w:szCs w:val="24"/>
        </w:rPr>
        <w:t>/start times</w:t>
      </w:r>
      <w:r w:rsidRPr="00847982">
        <w:rPr>
          <w:rFonts w:ascii="Arial" w:hAnsi="Arial" w:cs="Arial"/>
          <w:sz w:val="24"/>
          <w:szCs w:val="24"/>
        </w:rPr>
        <w:t xml:space="preserve"> for some of the proposed dates</w:t>
      </w:r>
      <w:r w:rsidR="00952541" w:rsidRPr="00847982">
        <w:rPr>
          <w:rFonts w:ascii="Arial" w:hAnsi="Arial" w:cs="Arial"/>
          <w:sz w:val="24"/>
          <w:szCs w:val="24"/>
        </w:rPr>
        <w:t xml:space="preserve"> in the table above</w:t>
      </w:r>
      <w:r w:rsidR="006631EB" w:rsidRPr="00847982">
        <w:rPr>
          <w:rFonts w:ascii="Arial" w:hAnsi="Arial" w:cs="Arial"/>
          <w:sz w:val="24"/>
          <w:szCs w:val="24"/>
        </w:rPr>
        <w:t>.</w:t>
      </w:r>
    </w:p>
    <w:sectPr w:rsidR="00202222" w:rsidRPr="00847982" w:rsidSect="00EA4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42"/>
    <w:rsid w:val="00163EDB"/>
    <w:rsid w:val="001F5556"/>
    <w:rsid w:val="00202222"/>
    <w:rsid w:val="0025367C"/>
    <w:rsid w:val="002D2F63"/>
    <w:rsid w:val="002D32AD"/>
    <w:rsid w:val="00337FB7"/>
    <w:rsid w:val="003E388D"/>
    <w:rsid w:val="00507C0C"/>
    <w:rsid w:val="00541AD1"/>
    <w:rsid w:val="006631EB"/>
    <w:rsid w:val="00664875"/>
    <w:rsid w:val="006C5342"/>
    <w:rsid w:val="00705510"/>
    <w:rsid w:val="00754E33"/>
    <w:rsid w:val="00847982"/>
    <w:rsid w:val="008749CA"/>
    <w:rsid w:val="008B1968"/>
    <w:rsid w:val="00952541"/>
    <w:rsid w:val="00967F3B"/>
    <w:rsid w:val="00A427A8"/>
    <w:rsid w:val="00A544F6"/>
    <w:rsid w:val="00AB0CC6"/>
    <w:rsid w:val="00CC6173"/>
    <w:rsid w:val="00DF0675"/>
    <w:rsid w:val="00E046B7"/>
    <w:rsid w:val="00E827E2"/>
    <w:rsid w:val="00E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8C43B-CB6C-4E81-B809-C9A8FB80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A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1AD1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41AD1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AD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A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41AD1"/>
    <w:rPr>
      <w:rFonts w:ascii="Univers" w:eastAsia="Times New Roman" w:hAnsi="Univers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541AD1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67F3B"/>
    <w:pPr>
      <w:ind w:left="720"/>
      <w:contextualSpacing/>
    </w:pPr>
  </w:style>
  <w:style w:type="table" w:styleId="TableGrid">
    <w:name w:val="Table Grid"/>
    <w:basedOn w:val="TableNormal"/>
    <w:uiPriority w:val="39"/>
    <w:rsid w:val="00EA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5B55-9C64-4EBB-B97D-D952E861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Mike</dc:creator>
  <cp:keywords/>
  <dc:description/>
  <cp:lastModifiedBy>Neville, Mike</cp:lastModifiedBy>
  <cp:revision>8</cp:revision>
  <dcterms:created xsi:type="dcterms:W3CDTF">2015-10-06T08:38:00Z</dcterms:created>
  <dcterms:modified xsi:type="dcterms:W3CDTF">2015-10-20T09:47:00Z</dcterms:modified>
</cp:coreProperties>
</file>